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A4" w:rsidRDefault="00541A93" w:rsidP="00547CE3">
      <w:pPr>
        <w:tabs>
          <w:tab w:val="left" w:pos="1560"/>
          <w:tab w:val="left" w:pos="1843"/>
        </w:tabs>
        <w:spacing w:after="240" w:line="480" w:lineRule="exact"/>
        <w:ind w:rightChars="33" w:right="69"/>
        <w:jc w:val="center"/>
        <w:rPr>
          <w:rFonts w:ascii="华文仿宋" w:eastAsia="华文仿宋" w:hAnsi="华文仿宋"/>
          <w:b/>
          <w:sz w:val="36"/>
          <w:szCs w:val="36"/>
        </w:rPr>
      </w:pPr>
      <w:r>
        <w:rPr>
          <w:rFonts w:ascii="华文仿宋" w:eastAsia="华文仿宋" w:hAnsi="华文仿宋" w:hint="eastAsia"/>
          <w:b/>
          <w:sz w:val="36"/>
          <w:szCs w:val="36"/>
        </w:rPr>
        <w:t>大学生市场调查</w:t>
      </w:r>
      <w:r w:rsidR="00AE3528">
        <w:rPr>
          <w:rFonts w:ascii="华文仿宋" w:eastAsia="华文仿宋" w:hAnsi="华文仿宋" w:hint="eastAsia"/>
          <w:b/>
          <w:sz w:val="36"/>
          <w:szCs w:val="36"/>
        </w:rPr>
        <w:t>与</w:t>
      </w:r>
      <w:r>
        <w:rPr>
          <w:rFonts w:ascii="华文仿宋" w:eastAsia="华文仿宋" w:hAnsi="华文仿宋" w:hint="eastAsia"/>
          <w:b/>
          <w:sz w:val="36"/>
          <w:szCs w:val="36"/>
        </w:rPr>
        <w:t>分析大赛组委会组成名单</w:t>
      </w:r>
    </w:p>
    <w:p w:rsidR="00DF2AA4" w:rsidRDefault="00DF2AA4"/>
    <w:p w:rsidR="00DF2AA4" w:rsidRDefault="00541A93" w:rsidP="00AE3528">
      <w:pPr>
        <w:spacing w:line="460" w:lineRule="exact"/>
        <w:ind w:rightChars="33" w:right="69" w:firstLineChars="94" w:firstLine="282"/>
        <w:outlineLvl w:val="0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一、市场调查分析大赛组委会：</w:t>
      </w:r>
    </w:p>
    <w:p w:rsidR="00DF2AA4" w:rsidRDefault="00541A93" w:rsidP="00AE3528">
      <w:pPr>
        <w:spacing w:line="460" w:lineRule="exact"/>
        <w:ind w:rightChars="33" w:right="69" w:firstLineChars="94" w:firstLine="282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名誉主任：</w:t>
      </w:r>
    </w:p>
    <w:p w:rsidR="00DF2AA4" w:rsidRDefault="00541A93" w:rsidP="00AE3528">
      <w:pPr>
        <w:spacing w:line="460" w:lineRule="exact"/>
        <w:ind w:leftChars="539" w:left="2182" w:rightChars="33" w:right="69" w:hangingChars="350" w:hanging="105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曾五一 教育部高等学校统计学类专业教学指导委员会主任、厦门大学教授</w:t>
      </w:r>
    </w:p>
    <w:p w:rsidR="00DF2AA4" w:rsidRDefault="00541A93" w:rsidP="00AE3528">
      <w:pPr>
        <w:spacing w:line="460" w:lineRule="exact"/>
        <w:ind w:leftChars="540" w:left="2184" w:rightChars="33" w:right="69" w:hangingChars="350" w:hanging="105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施建军 教育部高等学校统计学类专业教学指导委员会副主任、对外经济贸易大学校长兼任统计学院院长</w:t>
      </w:r>
    </w:p>
    <w:p w:rsidR="00DF2AA4" w:rsidRDefault="00541A93" w:rsidP="00AE3528">
      <w:pPr>
        <w:spacing w:line="460" w:lineRule="exact"/>
        <w:ind w:rightChars="33" w:right="69" w:firstLineChars="94" w:firstLine="282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主任：</w:t>
      </w:r>
    </w:p>
    <w:p w:rsidR="00547CE3" w:rsidRDefault="00547CE3" w:rsidP="00AE3528">
      <w:pPr>
        <w:spacing w:line="460" w:lineRule="exact"/>
        <w:ind w:leftChars="540" w:left="2268" w:rightChars="33" w:right="69" w:hangingChars="378" w:hanging="1134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金勇进 教育部高等学校统计学类专业教学指导委员会副</w:t>
      </w:r>
      <w:r w:rsidR="00AE3528">
        <w:rPr>
          <w:rFonts w:ascii="华文仿宋" w:eastAsia="华文仿宋" w:hAnsi="华文仿宋" w:hint="eastAsia"/>
          <w:sz w:val="30"/>
          <w:szCs w:val="30"/>
        </w:rPr>
        <w:t xml:space="preserve">主任 </w:t>
      </w:r>
      <w:r>
        <w:rPr>
          <w:rFonts w:ascii="华文仿宋" w:eastAsia="华文仿宋" w:hAnsi="华文仿宋" w:hint="eastAsia"/>
          <w:sz w:val="30"/>
          <w:szCs w:val="30"/>
        </w:rPr>
        <w:t>、教育部国家重点研究基地“应用统计科学研究中心”主任、中国人民大学统计学院教授</w:t>
      </w:r>
    </w:p>
    <w:p w:rsidR="00547CE3" w:rsidRDefault="00547CE3" w:rsidP="00AE3528">
      <w:pPr>
        <w:spacing w:line="460" w:lineRule="exact"/>
        <w:ind w:leftChars="540" w:left="1134" w:rightChars="33" w:right="69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任立中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中华应用统计学会理事长、台湾大学商学院院长</w:t>
      </w:r>
    </w:p>
    <w:p w:rsidR="00DF2AA4" w:rsidRDefault="00541A93" w:rsidP="00AE3528">
      <w:pPr>
        <w:spacing w:line="460" w:lineRule="exact"/>
        <w:ind w:leftChars="540" w:left="2184" w:rightChars="33" w:right="69" w:hangingChars="350" w:hanging="105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朱建平 教育部高等学校统计学类专业教学指导委员会秘书长、厦门大学教授</w:t>
      </w:r>
    </w:p>
    <w:p w:rsidR="00547CE3" w:rsidRPr="00547CE3" w:rsidRDefault="00547CE3" w:rsidP="00AE3528">
      <w:pPr>
        <w:spacing w:line="460" w:lineRule="exact"/>
        <w:ind w:rightChars="33" w:right="69" w:firstLineChars="94" w:firstLine="282"/>
        <w:rPr>
          <w:rFonts w:ascii="华文仿宋" w:eastAsia="华文仿宋" w:hAnsi="华文仿宋"/>
          <w:b/>
          <w:sz w:val="30"/>
          <w:szCs w:val="30"/>
        </w:rPr>
      </w:pPr>
      <w:r w:rsidRPr="00547CE3">
        <w:rPr>
          <w:rFonts w:ascii="华文仿宋" w:eastAsia="华文仿宋" w:hAnsi="华文仿宋" w:hint="eastAsia"/>
          <w:b/>
          <w:sz w:val="30"/>
          <w:szCs w:val="30"/>
        </w:rPr>
        <w:t>副主任：</w:t>
      </w:r>
    </w:p>
    <w:p w:rsidR="00DF2AA4" w:rsidRDefault="00541A93" w:rsidP="00AE3528">
      <w:pPr>
        <w:spacing w:line="460" w:lineRule="exact"/>
        <w:ind w:leftChars="540" w:left="2175" w:rightChars="33" w:right="69" w:hangingChars="347" w:hanging="104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谢邦昌 中华资料采矿协会荣誉理事长、中华市场研究协会理事长、台</w:t>
      </w:r>
      <w:r w:rsidR="00547CE3">
        <w:rPr>
          <w:rFonts w:ascii="华文仿宋" w:eastAsia="华文仿宋" w:hAnsi="华文仿宋" w:hint="eastAsia"/>
          <w:sz w:val="30"/>
          <w:szCs w:val="30"/>
        </w:rPr>
        <w:t>北医学大学</w:t>
      </w:r>
      <w:r>
        <w:rPr>
          <w:rFonts w:ascii="华文仿宋" w:eastAsia="华文仿宋" w:hAnsi="华文仿宋" w:hint="eastAsia"/>
          <w:sz w:val="30"/>
          <w:szCs w:val="30"/>
        </w:rPr>
        <w:t>教授</w:t>
      </w:r>
    </w:p>
    <w:p w:rsidR="00547CE3" w:rsidRDefault="00547CE3" w:rsidP="00AE3528">
      <w:pPr>
        <w:spacing w:line="460" w:lineRule="exact"/>
        <w:ind w:leftChars="540" w:left="1275" w:rightChars="33" w:right="69" w:hangingChars="47" w:hanging="14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刘立新 对外经济贸易大学统计学院常务副院长、教授</w:t>
      </w:r>
    </w:p>
    <w:p w:rsidR="00547CE3" w:rsidRDefault="00541A93" w:rsidP="00AE3528">
      <w:pPr>
        <w:spacing w:line="460" w:lineRule="exact"/>
        <w:ind w:leftChars="136" w:left="1277" w:rightChars="33" w:right="69" w:hangingChars="330" w:hanging="99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秘书长：</w:t>
      </w:r>
      <w:r w:rsidR="00547CE3">
        <w:rPr>
          <w:rFonts w:ascii="华文仿宋" w:eastAsia="华文仿宋" w:hAnsi="华文仿宋" w:hint="eastAsia"/>
          <w:sz w:val="30"/>
          <w:szCs w:val="30"/>
        </w:rPr>
        <w:t>江  懿 中国商业统计学会秘书长</w:t>
      </w:r>
    </w:p>
    <w:p w:rsidR="00DF2AA4" w:rsidRDefault="00541A93" w:rsidP="00AE3528">
      <w:pPr>
        <w:spacing w:line="460" w:lineRule="exact"/>
        <w:ind w:leftChars="136" w:left="1277" w:rightChars="33" w:right="69" w:hangingChars="330" w:hanging="991"/>
        <w:rPr>
          <w:rFonts w:ascii="华文仿宋" w:eastAsia="华文仿宋" w:hAnsi="华文仿宋"/>
          <w:b/>
          <w:sz w:val="30"/>
          <w:szCs w:val="30"/>
        </w:rPr>
      </w:pPr>
      <w:bookmarkStart w:id="0" w:name="_GoBack"/>
      <w:bookmarkEnd w:id="0"/>
      <w:r>
        <w:rPr>
          <w:rFonts w:ascii="华文仿宋" w:eastAsia="华文仿宋" w:hAnsi="华文仿宋" w:hint="eastAsia"/>
          <w:b/>
          <w:sz w:val="30"/>
          <w:szCs w:val="30"/>
        </w:rPr>
        <w:t>副秘书长：</w:t>
      </w:r>
    </w:p>
    <w:p w:rsidR="00547CE3" w:rsidRDefault="00547CE3" w:rsidP="00AE3528">
      <w:pPr>
        <w:spacing w:line="460" w:lineRule="exact"/>
        <w:ind w:leftChars="540" w:left="1275" w:rightChars="33" w:right="69" w:hangingChars="47" w:hanging="14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邵功新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中华应用统计学会秘书长</w:t>
      </w:r>
    </w:p>
    <w:p w:rsidR="00DF2AA4" w:rsidRDefault="00541A93" w:rsidP="00AE3528">
      <w:pPr>
        <w:spacing w:line="460" w:lineRule="exact"/>
        <w:ind w:leftChars="540" w:left="1275" w:rightChars="33" w:right="69" w:hangingChars="47" w:hanging="14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孙际平 中国商业统计学会市场调查与教学研究分会秘书长</w:t>
      </w:r>
    </w:p>
    <w:p w:rsidR="00DF2AA4" w:rsidRDefault="00541A93" w:rsidP="00AE3528">
      <w:pPr>
        <w:tabs>
          <w:tab w:val="left" w:pos="709"/>
        </w:tabs>
        <w:spacing w:before="240" w:line="460" w:lineRule="exact"/>
        <w:ind w:leftChars="338" w:left="710" w:rightChars="33" w:right="69" w:firstLineChars="94" w:firstLine="282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二、市场调查分析大赛组委会评审组：</w:t>
      </w:r>
    </w:p>
    <w:p w:rsidR="00DF2AA4" w:rsidRDefault="00541A93" w:rsidP="00AE3528">
      <w:pPr>
        <w:tabs>
          <w:tab w:val="left" w:pos="1560"/>
        </w:tabs>
        <w:spacing w:before="240" w:line="460" w:lineRule="exact"/>
        <w:ind w:rightChars="33" w:right="69" w:firstLineChars="94" w:firstLine="282"/>
        <w:outlineLvl w:val="0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（一）大陆地区</w:t>
      </w:r>
      <w:r w:rsidR="00547CE3">
        <w:rPr>
          <w:rFonts w:ascii="华文仿宋" w:eastAsia="华文仿宋" w:hAnsi="华文仿宋" w:hint="eastAsia"/>
          <w:b/>
          <w:sz w:val="30"/>
          <w:szCs w:val="30"/>
        </w:rPr>
        <w:t>主任</w:t>
      </w:r>
      <w:r>
        <w:rPr>
          <w:rFonts w:ascii="华文仿宋" w:eastAsia="华文仿宋" w:hAnsi="华文仿宋" w:hint="eastAsia"/>
          <w:b/>
          <w:sz w:val="30"/>
          <w:szCs w:val="30"/>
        </w:rPr>
        <w:t>成员：</w:t>
      </w:r>
    </w:p>
    <w:p w:rsidR="00DF2AA4" w:rsidRDefault="00541A93" w:rsidP="00AE3528">
      <w:pPr>
        <w:spacing w:line="460" w:lineRule="exact"/>
        <w:ind w:leftChars="540" w:left="2175" w:rightChars="33" w:right="69" w:hangingChars="347" w:hanging="104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金勇进</w:t>
      </w:r>
      <w:r w:rsidR="001E0184">
        <w:rPr>
          <w:rFonts w:ascii="华文仿宋" w:eastAsia="华文仿宋" w:hAnsi="华文仿宋" w:hint="eastAsia"/>
          <w:sz w:val="30"/>
          <w:szCs w:val="30"/>
        </w:rPr>
        <w:t xml:space="preserve"> 教育部高等学校统计学类专业教学指导委员会副主任、</w:t>
      </w:r>
      <w:r>
        <w:rPr>
          <w:rFonts w:ascii="华文仿宋" w:eastAsia="华文仿宋" w:hAnsi="华文仿宋" w:hint="eastAsia"/>
          <w:sz w:val="30"/>
          <w:szCs w:val="30"/>
        </w:rPr>
        <w:t>中国商业统计学会会长、中国人民大学统计学院教授</w:t>
      </w:r>
    </w:p>
    <w:p w:rsidR="00DF2AA4" w:rsidRDefault="00541A93" w:rsidP="00AE3528">
      <w:pPr>
        <w:spacing w:line="460" w:lineRule="exact"/>
        <w:ind w:leftChars="540" w:left="1275" w:rightChars="33" w:right="69" w:hangingChars="47" w:hanging="141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李朝鲜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北京工商大学常务副校长、教授</w:t>
      </w:r>
    </w:p>
    <w:p w:rsidR="00DF2AA4" w:rsidRDefault="00541A93" w:rsidP="00AE3528">
      <w:pPr>
        <w:spacing w:line="460" w:lineRule="exact"/>
        <w:ind w:leftChars="540" w:left="2409" w:rightChars="33" w:right="69" w:hangingChars="425" w:hanging="1275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lastRenderedPageBreak/>
        <w:t>纪  宏 首都经济贸易大学统计学院院长、教授</w:t>
      </w:r>
    </w:p>
    <w:p w:rsidR="00DF2AA4" w:rsidRDefault="00541A93" w:rsidP="001E0184">
      <w:pPr>
        <w:spacing w:line="460" w:lineRule="exact"/>
        <w:ind w:rightChars="33" w:right="69" w:firstLineChars="400" w:firstLine="12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刘立新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对外经济贸易大学统计学院副院长、教授</w:t>
      </w:r>
    </w:p>
    <w:p w:rsidR="00DF2AA4" w:rsidRDefault="00541A93" w:rsidP="00D74A92">
      <w:pPr>
        <w:spacing w:before="240" w:line="460" w:lineRule="exact"/>
        <w:ind w:rightChars="33" w:right="69" w:firstLineChars="240" w:firstLine="721"/>
        <w:outlineLvl w:val="0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（二）台湾地区</w:t>
      </w:r>
      <w:r w:rsidR="00547CE3">
        <w:rPr>
          <w:rFonts w:ascii="华文仿宋" w:eastAsia="华文仿宋" w:hAnsi="华文仿宋" w:hint="eastAsia"/>
          <w:b/>
          <w:sz w:val="30"/>
          <w:szCs w:val="30"/>
        </w:rPr>
        <w:t>主任</w:t>
      </w:r>
      <w:r>
        <w:rPr>
          <w:rFonts w:ascii="华文仿宋" w:eastAsia="华文仿宋" w:hAnsi="华文仿宋" w:hint="eastAsia"/>
          <w:b/>
          <w:sz w:val="30"/>
          <w:szCs w:val="30"/>
        </w:rPr>
        <w:t>成员：</w:t>
      </w:r>
    </w:p>
    <w:p w:rsidR="00DF2AA4" w:rsidRDefault="00541A93" w:rsidP="00D74A92">
      <w:pPr>
        <w:spacing w:line="460" w:lineRule="exact"/>
        <w:ind w:leftChars="607" w:left="2409" w:rightChars="33" w:right="69" w:hangingChars="378" w:hanging="1134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任立中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台湾行销科学会秘书长、中国文化大学商学院院长、台湾大学国际企业系教授）</w:t>
      </w:r>
    </w:p>
    <w:p w:rsidR="00DF2AA4" w:rsidRDefault="00541A93">
      <w:pPr>
        <w:spacing w:line="460" w:lineRule="exact"/>
        <w:ind w:leftChars="607" w:left="2409" w:rightChars="33" w:right="69" w:hangingChars="378" w:hanging="1134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李孟峰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中华应用统计学会常务监事、台北大学主任秘书、统计系教授</w:t>
      </w:r>
    </w:p>
    <w:p w:rsidR="00DF2AA4" w:rsidRDefault="00541A93">
      <w:pPr>
        <w:spacing w:line="460" w:lineRule="exact"/>
        <w:ind w:leftChars="607" w:left="2409" w:rightChars="33" w:right="69" w:hangingChars="378" w:hanging="1134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李隆安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中央研究院统计研究所研究员</w:t>
      </w:r>
    </w:p>
    <w:p w:rsidR="00DF2AA4" w:rsidRDefault="00541A93">
      <w:pPr>
        <w:spacing w:line="460" w:lineRule="exact"/>
        <w:ind w:leftChars="607" w:left="2409" w:rightChars="33" w:right="69" w:hangingChars="378" w:hanging="1134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余清祥</w:t>
      </w:r>
      <w:r>
        <w:rPr>
          <w:rFonts w:ascii="华文仿宋" w:eastAsia="华文仿宋" w:hAnsi="华文仿宋"/>
          <w:sz w:val="30"/>
          <w:szCs w:val="30"/>
        </w:rPr>
        <w:t xml:space="preserve"> </w:t>
      </w:r>
      <w:r>
        <w:rPr>
          <w:rFonts w:ascii="华文仿宋" w:eastAsia="华文仿宋" w:hAnsi="华文仿宋" w:hint="eastAsia"/>
          <w:sz w:val="30"/>
          <w:szCs w:val="30"/>
        </w:rPr>
        <w:t>台湾政治大学统计系教授</w:t>
      </w:r>
    </w:p>
    <w:p w:rsidR="00DF2AA4" w:rsidRDefault="00DF2AA4">
      <w:pPr>
        <w:spacing w:line="460" w:lineRule="exact"/>
        <w:ind w:leftChars="607" w:left="2409" w:rightChars="33" w:right="69" w:hangingChars="378" w:hanging="1134"/>
        <w:rPr>
          <w:rFonts w:ascii="华文仿宋" w:eastAsia="华文仿宋" w:hAnsi="华文仿宋"/>
          <w:sz w:val="30"/>
          <w:szCs w:val="30"/>
        </w:rPr>
      </w:pPr>
    </w:p>
    <w:p w:rsidR="00DF2AA4" w:rsidRDefault="00DF2AA4"/>
    <w:sectPr w:rsidR="00DF2AA4" w:rsidSect="00AE3528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CFB" w:rsidRDefault="00BF5CFB" w:rsidP="00D74A92">
      <w:r>
        <w:separator/>
      </w:r>
    </w:p>
  </w:endnote>
  <w:endnote w:type="continuationSeparator" w:id="0">
    <w:p w:rsidR="00BF5CFB" w:rsidRDefault="00BF5CFB" w:rsidP="00D74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CFB" w:rsidRDefault="00BF5CFB" w:rsidP="00D74A92">
      <w:r>
        <w:separator/>
      </w:r>
    </w:p>
  </w:footnote>
  <w:footnote w:type="continuationSeparator" w:id="0">
    <w:p w:rsidR="00BF5CFB" w:rsidRDefault="00BF5CFB" w:rsidP="00D74A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AA4"/>
    <w:rsid w:val="001249F4"/>
    <w:rsid w:val="001A3E74"/>
    <w:rsid w:val="001E0184"/>
    <w:rsid w:val="00541A93"/>
    <w:rsid w:val="00547CE3"/>
    <w:rsid w:val="00861303"/>
    <w:rsid w:val="00862A81"/>
    <w:rsid w:val="00AE3528"/>
    <w:rsid w:val="00BF42F9"/>
    <w:rsid w:val="00BF5CFB"/>
    <w:rsid w:val="00D74A92"/>
    <w:rsid w:val="00DF2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unhideWhenUsed/>
    <w:rsid w:val="00DF2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semiHidden/>
    <w:unhideWhenUsed/>
    <w:rsid w:val="00DF2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semiHidden/>
    <w:rsid w:val="00DF2A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semiHidden/>
    <w:rsid w:val="00DF2A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99</Words>
  <Characters>565</Characters>
  <Application>Microsoft Office Word</Application>
  <DocSecurity>0</DocSecurity>
  <Lines>4</Lines>
  <Paragraphs>1</Paragraphs>
  <ScaleCrop>false</ScaleCrop>
  <Company>OEM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OEM</dc:creator>
  <cp:lastModifiedBy>OEM</cp:lastModifiedBy>
  <cp:revision>5</cp:revision>
  <dcterms:created xsi:type="dcterms:W3CDTF">2015-09-16T08:14:00Z</dcterms:created>
  <dcterms:modified xsi:type="dcterms:W3CDTF">2015-09-22T06:47:00Z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